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8B" w:rsidRDefault="00EA198B"/>
    <w:tbl>
      <w:tblPr>
        <w:tblStyle w:val="a9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203"/>
      </w:tblGrid>
      <w:tr w:rsidR="00EA198B" w:rsidTr="00EA198B">
        <w:tc>
          <w:tcPr>
            <w:tcW w:w="5004" w:type="dxa"/>
          </w:tcPr>
          <w:p w:rsidR="00EA198B" w:rsidRDefault="00EA198B" w:rsidP="00EA198B">
            <w:r>
              <w:rPr>
                <w:noProof/>
                <w:lang w:eastAsia="el-GR"/>
              </w:rPr>
              <w:drawing>
                <wp:inline distT="0" distB="0" distL="0" distR="0" wp14:anchorId="00A466EB" wp14:editId="3E0D02E3">
                  <wp:extent cx="1398954" cy="1125416"/>
                  <wp:effectExtent l="0" t="0" r="0" b="0"/>
                  <wp:docPr id="3" name="Εικόνα 3" descr="Description: European-Commission-Logo-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ropean-Commission-Logo-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54" cy="112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</w:tcPr>
          <w:p w:rsidR="00EA198B" w:rsidRDefault="003E559D" w:rsidP="00EA198B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14349D2E" wp14:editId="417E9D11">
                  <wp:extent cx="2032000" cy="961293"/>
                  <wp:effectExtent l="0" t="0" r="6350" b="0"/>
                  <wp:docPr id="5" name="Εικόνα 5" descr="C:\Users\j-lapto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-lapto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57" cy="96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D53" w:rsidRDefault="002E0D53" w:rsidP="00B608B8">
      <w:pPr>
        <w:spacing w:after="0"/>
        <w:jc w:val="center"/>
        <w:rPr>
          <w:rFonts w:ascii="Tahoma" w:hAnsi="Tahoma" w:cs="Tahoma"/>
          <w:b/>
          <w:color w:val="0070C0"/>
          <w:sz w:val="36"/>
          <w:szCs w:val="36"/>
          <w:lang w:val="en-US"/>
        </w:rPr>
      </w:pPr>
      <w:r>
        <w:rPr>
          <w:rFonts w:ascii="Tahoma" w:hAnsi="Tahoma" w:cs="Tahoma"/>
          <w:b/>
          <w:color w:val="0070C0"/>
          <w:sz w:val="36"/>
          <w:szCs w:val="36"/>
          <w:lang w:val="en-US"/>
        </w:rPr>
        <w:t xml:space="preserve">OUTPUT 1 </w:t>
      </w:r>
    </w:p>
    <w:p w:rsidR="00B608B8" w:rsidRPr="002E0D53" w:rsidRDefault="002E0D53" w:rsidP="00B608B8">
      <w:pPr>
        <w:spacing w:after="0"/>
        <w:jc w:val="center"/>
        <w:rPr>
          <w:rFonts w:ascii="Tahoma" w:hAnsi="Tahoma" w:cs="Tahoma"/>
          <w:b/>
          <w:color w:val="0070C0"/>
          <w:sz w:val="18"/>
          <w:szCs w:val="18"/>
          <w:lang w:val="en-US"/>
        </w:rPr>
      </w:pPr>
      <w:r>
        <w:rPr>
          <w:rFonts w:ascii="Tahoma" w:hAnsi="Tahoma" w:cs="Tahoma"/>
          <w:b/>
          <w:color w:val="0070C0"/>
          <w:sz w:val="18"/>
          <w:szCs w:val="18"/>
          <w:lang w:val="en-US"/>
        </w:rPr>
        <w:t>GR-ART-0</w:t>
      </w:r>
    </w:p>
    <w:p w:rsidR="00B608B8" w:rsidRDefault="00B608B8" w:rsidP="00B608B8">
      <w:pPr>
        <w:spacing w:after="0"/>
        <w:rPr>
          <w:rFonts w:eastAsia="Times New Roman"/>
          <w:b/>
          <w:bCs/>
          <w:color w:val="0070C0"/>
          <w:sz w:val="28"/>
          <w:szCs w:val="28"/>
          <w:lang w:val="en-US"/>
        </w:rPr>
      </w:pPr>
    </w:p>
    <w:p w:rsidR="00B608B8" w:rsidRPr="00B608B8" w:rsidRDefault="00B608B8" w:rsidP="00B608B8">
      <w:pPr>
        <w:spacing w:after="0"/>
        <w:rPr>
          <w:rFonts w:eastAsia="Times New Roman"/>
          <w:b/>
          <w:bCs/>
          <w:color w:val="0070C0"/>
          <w:sz w:val="24"/>
          <w:szCs w:val="24"/>
          <w:lang w:val="en-US"/>
        </w:rPr>
      </w:pPr>
      <w:r w:rsidRPr="00B608B8">
        <w:rPr>
          <w:rFonts w:eastAsia="Times New Roman"/>
          <w:b/>
          <w:bCs/>
          <w:color w:val="0070C0"/>
          <w:sz w:val="24"/>
          <w:szCs w:val="24"/>
          <w:lang w:val="en-US"/>
        </w:rPr>
        <w:t xml:space="preserve">Name of artwork </w:t>
      </w:r>
    </w:p>
    <w:tbl>
      <w:tblPr>
        <w:tblStyle w:val="a9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B608B8" w:rsidRPr="00A45D35" w:rsidTr="0048643A">
        <w:tc>
          <w:tcPr>
            <w:tcW w:w="8522" w:type="dxa"/>
          </w:tcPr>
          <w:p w:rsidR="00B608B8" w:rsidRPr="00B608B8" w:rsidRDefault="00B608B8" w:rsidP="0048643A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B608B8">
              <w:rPr>
                <w:lang w:val="en-US"/>
              </w:rPr>
              <w:t xml:space="preserve">A New Land Outside My Window (original title in Swedish: </w:t>
            </w:r>
            <w:proofErr w:type="spellStart"/>
            <w:r w:rsidR="002E0D53">
              <w:rPr>
                <w:lang w:val="en-US"/>
              </w:rPr>
              <w:t>Ett</w:t>
            </w:r>
            <w:proofErr w:type="spellEnd"/>
            <w:r w:rsidR="002E0D53">
              <w:rPr>
                <w:lang w:val="en-US"/>
              </w:rPr>
              <w:t xml:space="preserve"> </w:t>
            </w:r>
            <w:proofErr w:type="spellStart"/>
            <w:r w:rsidRPr="00B608B8">
              <w:rPr>
                <w:lang w:val="en-US"/>
              </w:rPr>
              <w:t>nytt</w:t>
            </w:r>
            <w:proofErr w:type="spellEnd"/>
            <w:r w:rsidRPr="00B608B8">
              <w:rPr>
                <w:lang w:val="en-US"/>
              </w:rPr>
              <w:t xml:space="preserve"> land </w:t>
            </w:r>
            <w:proofErr w:type="spellStart"/>
            <w:r w:rsidRPr="00B608B8">
              <w:rPr>
                <w:lang w:val="en-US"/>
              </w:rPr>
              <w:t>utanför</w:t>
            </w:r>
            <w:proofErr w:type="spellEnd"/>
            <w:r w:rsidRPr="00B608B8">
              <w:rPr>
                <w:lang w:val="en-US"/>
              </w:rPr>
              <w:t xml:space="preserve"> mitt </w:t>
            </w:r>
            <w:proofErr w:type="spellStart"/>
            <w:r w:rsidRPr="00B608B8">
              <w:rPr>
                <w:lang w:val="en-US"/>
              </w:rPr>
              <w:t>fönster</w:t>
            </w:r>
            <w:proofErr w:type="spellEnd"/>
            <w:r w:rsidRPr="00B608B8">
              <w:rPr>
                <w:lang w:val="en-US"/>
              </w:rPr>
              <w:t>)</w:t>
            </w:r>
          </w:p>
        </w:tc>
      </w:tr>
    </w:tbl>
    <w:p w:rsidR="00B608B8" w:rsidRDefault="00B608B8" w:rsidP="00B608B8">
      <w:pPr>
        <w:spacing w:after="0"/>
        <w:rPr>
          <w:rFonts w:eastAsia="Times New Roman"/>
          <w:b/>
          <w:bCs/>
          <w:color w:val="0070C0"/>
          <w:sz w:val="24"/>
          <w:szCs w:val="24"/>
          <w:lang w:val="en-US"/>
        </w:rPr>
      </w:pPr>
    </w:p>
    <w:p w:rsidR="00B608B8" w:rsidRPr="00B608B8" w:rsidRDefault="00B608B8" w:rsidP="00B608B8">
      <w:pPr>
        <w:spacing w:after="0"/>
        <w:rPr>
          <w:rFonts w:eastAsia="Times New Roman"/>
          <w:b/>
          <w:bCs/>
          <w:color w:val="0070C0"/>
          <w:sz w:val="24"/>
          <w:szCs w:val="24"/>
          <w:lang w:val="en-US"/>
        </w:rPr>
      </w:pPr>
      <w:r w:rsidRPr="00B608B8">
        <w:rPr>
          <w:rFonts w:eastAsia="Times New Roman"/>
          <w:b/>
          <w:bCs/>
          <w:color w:val="0070C0"/>
          <w:sz w:val="24"/>
          <w:szCs w:val="24"/>
          <w:lang w:val="en-US"/>
        </w:rPr>
        <w:t xml:space="preserve">Type of artwork </w:t>
      </w:r>
    </w:p>
    <w:tbl>
      <w:tblPr>
        <w:tblStyle w:val="a9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B608B8" w:rsidRPr="00B608B8" w:rsidTr="0048643A">
        <w:tc>
          <w:tcPr>
            <w:tcW w:w="8522" w:type="dxa"/>
          </w:tcPr>
          <w:p w:rsidR="00B608B8" w:rsidRPr="00B608B8" w:rsidRDefault="00B608B8" w:rsidP="0048643A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  <w:r>
              <w:rPr>
                <w:lang w:val="en-US"/>
              </w:rPr>
              <w:t>Novel</w:t>
            </w:r>
          </w:p>
        </w:tc>
      </w:tr>
    </w:tbl>
    <w:p w:rsidR="00B608B8" w:rsidRDefault="00B608B8" w:rsidP="00B608B8">
      <w:pPr>
        <w:spacing w:after="0"/>
        <w:rPr>
          <w:rFonts w:eastAsia="Times New Roman"/>
          <w:b/>
          <w:bCs/>
          <w:color w:val="0070C0"/>
          <w:sz w:val="28"/>
          <w:szCs w:val="28"/>
          <w:lang w:val="en-US"/>
        </w:rPr>
      </w:pPr>
    </w:p>
    <w:p w:rsidR="00B608B8" w:rsidRPr="00B608B8" w:rsidRDefault="00B608B8" w:rsidP="00B608B8">
      <w:pPr>
        <w:spacing w:after="0"/>
        <w:rPr>
          <w:rFonts w:eastAsia="Times New Roman"/>
          <w:b/>
          <w:bCs/>
          <w:color w:val="0070C0"/>
          <w:sz w:val="24"/>
          <w:szCs w:val="24"/>
          <w:lang w:val="en-US"/>
        </w:rPr>
      </w:pPr>
      <w:r w:rsidRPr="00B608B8">
        <w:rPr>
          <w:rFonts w:eastAsia="Times New Roman"/>
          <w:b/>
          <w:bCs/>
          <w:color w:val="0070C0"/>
          <w:sz w:val="24"/>
          <w:szCs w:val="24"/>
          <w:lang w:val="en-US"/>
        </w:rPr>
        <w:t>Creator</w:t>
      </w:r>
    </w:p>
    <w:tbl>
      <w:tblPr>
        <w:tblStyle w:val="a9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B608B8" w:rsidRPr="00B608B8" w:rsidTr="0048643A">
        <w:tc>
          <w:tcPr>
            <w:tcW w:w="8522" w:type="dxa"/>
          </w:tcPr>
          <w:p w:rsidR="00B608B8" w:rsidRPr="00B608B8" w:rsidRDefault="00B608B8" w:rsidP="0048643A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B608B8">
              <w:rPr>
                <w:lang w:val="en-US"/>
              </w:rPr>
              <w:t xml:space="preserve">Theodor </w:t>
            </w:r>
            <w:proofErr w:type="spellStart"/>
            <w:r w:rsidRPr="00B608B8">
              <w:rPr>
                <w:lang w:val="en-US"/>
              </w:rPr>
              <w:t>Kallifatides</w:t>
            </w:r>
            <w:proofErr w:type="spellEnd"/>
          </w:p>
        </w:tc>
      </w:tr>
    </w:tbl>
    <w:p w:rsidR="00B608B8" w:rsidRDefault="00B608B8" w:rsidP="00B608B8">
      <w:pPr>
        <w:rPr>
          <w:lang w:val="en-US"/>
        </w:rPr>
      </w:pPr>
    </w:p>
    <w:p w:rsidR="00B608B8" w:rsidRPr="00B608B8" w:rsidRDefault="00B608B8" w:rsidP="00B608B8">
      <w:pPr>
        <w:spacing w:after="0"/>
        <w:rPr>
          <w:rFonts w:eastAsia="Times New Roman"/>
          <w:b/>
          <w:bCs/>
          <w:color w:val="0070C0"/>
          <w:sz w:val="24"/>
          <w:szCs w:val="24"/>
          <w:lang w:val="en-US"/>
        </w:rPr>
      </w:pPr>
      <w:r w:rsidRPr="00B608B8">
        <w:rPr>
          <w:rFonts w:eastAsia="Times New Roman"/>
          <w:b/>
          <w:bCs/>
          <w:color w:val="0070C0"/>
          <w:sz w:val="24"/>
          <w:szCs w:val="24"/>
          <w:lang w:val="en-US"/>
        </w:rPr>
        <w:t>Year of creation</w:t>
      </w:r>
    </w:p>
    <w:tbl>
      <w:tblPr>
        <w:tblStyle w:val="a9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B608B8" w:rsidRPr="00B608B8" w:rsidTr="0048643A">
        <w:tc>
          <w:tcPr>
            <w:tcW w:w="8522" w:type="dxa"/>
          </w:tcPr>
          <w:p w:rsidR="00B608B8" w:rsidRPr="00B608B8" w:rsidRDefault="00B608B8" w:rsidP="0048643A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  <w:r>
              <w:rPr>
                <w:lang w:val="en-US"/>
              </w:rPr>
              <w:t>2001</w:t>
            </w:r>
          </w:p>
        </w:tc>
      </w:tr>
    </w:tbl>
    <w:p w:rsidR="00B608B8" w:rsidRDefault="00B608B8" w:rsidP="00B608B8">
      <w:pPr>
        <w:spacing w:after="0"/>
        <w:rPr>
          <w:rFonts w:eastAsia="Times New Roman"/>
          <w:b/>
          <w:bCs/>
          <w:color w:val="0070C0"/>
          <w:sz w:val="28"/>
          <w:szCs w:val="28"/>
          <w:lang w:val="en-US"/>
        </w:rPr>
      </w:pPr>
    </w:p>
    <w:p w:rsidR="00B608B8" w:rsidRPr="00B608B8" w:rsidRDefault="00B608B8" w:rsidP="00B608B8">
      <w:pPr>
        <w:spacing w:after="0"/>
        <w:rPr>
          <w:rFonts w:eastAsia="Times New Roman"/>
          <w:b/>
          <w:bCs/>
          <w:color w:val="0070C0"/>
          <w:sz w:val="24"/>
          <w:szCs w:val="24"/>
          <w:lang w:val="en-US"/>
        </w:rPr>
      </w:pPr>
      <w:r w:rsidRPr="00B608B8">
        <w:rPr>
          <w:rFonts w:eastAsia="Times New Roman"/>
          <w:b/>
          <w:bCs/>
          <w:color w:val="0070C0"/>
          <w:sz w:val="24"/>
          <w:szCs w:val="24"/>
          <w:lang w:val="en-US"/>
        </w:rPr>
        <w:t>Copyright holder</w:t>
      </w:r>
    </w:p>
    <w:tbl>
      <w:tblPr>
        <w:tblStyle w:val="a9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B608B8" w:rsidRPr="00B608B8" w:rsidTr="0048643A">
        <w:tc>
          <w:tcPr>
            <w:tcW w:w="8522" w:type="dxa"/>
          </w:tcPr>
          <w:p w:rsidR="002E0D53" w:rsidRPr="002E0D53" w:rsidRDefault="002E0D53" w:rsidP="002E0D53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</w:p>
          <w:p w:rsidR="00B608B8" w:rsidRPr="00B608B8" w:rsidRDefault="002E0D53" w:rsidP="002E0D53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2E0D53"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  <w:t>Bonnier Pocket</w:t>
            </w:r>
          </w:p>
        </w:tc>
      </w:tr>
    </w:tbl>
    <w:p w:rsidR="00B608B8" w:rsidRDefault="00B608B8" w:rsidP="00B608B8">
      <w:pPr>
        <w:rPr>
          <w:lang w:val="en-US"/>
        </w:rPr>
      </w:pPr>
    </w:p>
    <w:p w:rsidR="00B608B8" w:rsidRPr="00B608B8" w:rsidRDefault="00B608B8" w:rsidP="00B608B8">
      <w:pPr>
        <w:spacing w:after="0"/>
        <w:rPr>
          <w:rFonts w:eastAsia="Times New Roman"/>
          <w:b/>
          <w:bCs/>
          <w:color w:val="0070C0"/>
          <w:sz w:val="24"/>
          <w:szCs w:val="24"/>
          <w:lang w:val="en-US"/>
        </w:rPr>
      </w:pPr>
      <w:r>
        <w:rPr>
          <w:rFonts w:eastAsia="Times New Roman"/>
          <w:b/>
          <w:bCs/>
          <w:color w:val="0070C0"/>
          <w:sz w:val="24"/>
          <w:szCs w:val="24"/>
          <w:lang w:val="en-US"/>
        </w:rPr>
        <w:t>Artwork extract</w:t>
      </w:r>
    </w:p>
    <w:tbl>
      <w:tblPr>
        <w:tblStyle w:val="a9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B608B8" w:rsidRPr="00A45D35" w:rsidTr="00523FE4">
        <w:tc>
          <w:tcPr>
            <w:tcW w:w="8522" w:type="dxa"/>
          </w:tcPr>
          <w:p w:rsid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>His reply had filled me with happiness about being Greek, or more precisely at being back in the Greek language. I kept repeating to myself: "When the sea turns to yogurt, that's when the poor man finds he has no spoon."</w:t>
            </w:r>
          </w:p>
          <w:p w:rsidR="00B608B8" w:rsidRP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</w:p>
          <w:p w:rsid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>I smiled happily to myself, as if remembering something agreeable. Then it struck me that that was exactly right. From being central to my life, the Greek language had become just a memory.</w:t>
            </w:r>
          </w:p>
          <w:p w:rsidR="00B608B8" w:rsidRP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</w:p>
          <w:p w:rsidR="00B608B8" w:rsidRP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 xml:space="preserve">I no longer had any real empathy with my language. I </w:t>
            </w:r>
            <w:proofErr w:type="spellStart"/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>recognised</w:t>
            </w:r>
            <w:proofErr w:type="spellEnd"/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 xml:space="preserve"> that. But after a 36-year absence, I was beginning to discover it anew. That was a blessing.</w:t>
            </w:r>
          </w:p>
          <w:p w:rsid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>My lips moved effortlessly, my voice sank deeper within my chest, like a diver hunting for hidden treasure.</w:t>
            </w:r>
          </w:p>
          <w:p w:rsidR="00B608B8" w:rsidRP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</w:p>
          <w:p w:rsid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>I don't know what else I can say to describe the feeling I experienced. But let me try once more. It was as if I were falling. The fall seemed long and inevitable, when suddenly it was being slowed down by a self-opening parachute.</w:t>
            </w:r>
          </w:p>
          <w:p w:rsidR="00B608B8" w:rsidRP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</w:p>
          <w:p w:rsid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>I would never lose my way as long as the homely hearth of my language was still glowing, even if at a distance.</w:t>
            </w:r>
          </w:p>
          <w:p w:rsidR="00B608B8" w:rsidRPr="00B608B8" w:rsidRDefault="00B608B8" w:rsidP="00B608B8">
            <w:pPr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</w:pPr>
          </w:p>
          <w:p w:rsidR="00B608B8" w:rsidRPr="00B608B8" w:rsidRDefault="00B608B8" w:rsidP="00B608B8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 xml:space="preserve">I would die with my dignity intact. No one can be </w:t>
            </w:r>
            <w:proofErr w:type="gramStart"/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>more safe</w:t>
            </w:r>
            <w:proofErr w:type="gramEnd"/>
            <w:r w:rsidRPr="00B608B8">
              <w:rPr>
                <w:rFonts w:ascii="Tahoma" w:eastAsia="Calibri" w:hAnsi="Tahoma" w:cs="Tahoma"/>
                <w:b/>
                <w:bCs/>
                <w:i/>
                <w:color w:val="262626"/>
                <w:spacing w:val="15"/>
                <w:sz w:val="16"/>
                <w:szCs w:val="16"/>
                <w:lang w:val="en-US" w:eastAsia="el-GR"/>
              </w:rPr>
              <w:t xml:space="preserve"> and secure than one who possesses a language.</w:t>
            </w:r>
          </w:p>
        </w:tc>
      </w:tr>
    </w:tbl>
    <w:p w:rsidR="000A033A" w:rsidRPr="00B608B8" w:rsidRDefault="000A033A" w:rsidP="00AF0E53">
      <w:pPr>
        <w:spacing w:after="0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en-US"/>
        </w:rPr>
      </w:pPr>
    </w:p>
    <w:p w:rsidR="00A01479" w:rsidRPr="00B608B8" w:rsidRDefault="00B608B8" w:rsidP="00AF0E53">
      <w:pPr>
        <w:spacing w:after="0" w:line="240" w:lineRule="auto"/>
        <w:rPr>
          <w:rFonts w:eastAsia="Calibri" w:cstheme="minorHAnsi"/>
          <w:b/>
          <w:bCs/>
          <w:color w:val="262626"/>
          <w:spacing w:val="15"/>
          <w:sz w:val="24"/>
          <w:szCs w:val="24"/>
          <w:lang w:val="en-US" w:eastAsia="el-GR"/>
        </w:rPr>
      </w:pPr>
      <w:r w:rsidRPr="00B608B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Image (if available)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F0E53" w:rsidRPr="00B608B8" w:rsidTr="00AF0E53">
        <w:tc>
          <w:tcPr>
            <w:tcW w:w="8522" w:type="dxa"/>
          </w:tcPr>
          <w:p w:rsidR="00AF0E53" w:rsidRDefault="00B608B8" w:rsidP="00AF0E53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1500505" cy="2485390"/>
                  <wp:effectExtent l="0" t="0" r="4445" b="0"/>
                  <wp:docPr id="4" name="Εικόνα 4" descr="kallifat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lifat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248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33A" w:rsidRDefault="000A033A" w:rsidP="00AF0E53">
      <w:pPr>
        <w:spacing w:after="0" w:line="240" w:lineRule="auto"/>
        <w:rPr>
          <w:rFonts w:ascii="Tahoma" w:eastAsia="Calibri" w:hAnsi="Tahoma" w:cs="Tahoma"/>
          <w:b/>
          <w:bCs/>
          <w:color w:val="262626"/>
          <w:spacing w:val="15"/>
          <w:sz w:val="16"/>
          <w:szCs w:val="16"/>
          <w:lang w:val="en-US" w:eastAsia="el-GR"/>
        </w:rPr>
      </w:pPr>
    </w:p>
    <w:p w:rsidR="00B608B8" w:rsidRPr="000A033A" w:rsidRDefault="00B608B8" w:rsidP="00AF0E53">
      <w:pPr>
        <w:spacing w:after="0" w:line="240" w:lineRule="auto"/>
        <w:rPr>
          <w:rFonts w:ascii="Tahoma" w:eastAsia="Calibri" w:hAnsi="Tahoma" w:cs="Tahoma"/>
          <w:b/>
          <w:bCs/>
          <w:color w:val="262626"/>
          <w:spacing w:val="15"/>
          <w:sz w:val="16"/>
          <w:szCs w:val="16"/>
          <w:lang w:val="en-US" w:eastAsia="el-GR"/>
        </w:rPr>
      </w:pPr>
    </w:p>
    <w:p w:rsidR="00AF0E53" w:rsidRPr="00B608B8" w:rsidRDefault="00B608B8" w:rsidP="00AF0E53">
      <w:pPr>
        <w:spacing w:after="0"/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</w:pPr>
      <w:r w:rsidRPr="00B608B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Description (in English and national language)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F0E53" w:rsidRPr="00A45D35" w:rsidTr="00AF0E53">
        <w:tc>
          <w:tcPr>
            <w:tcW w:w="8522" w:type="dxa"/>
          </w:tcPr>
          <w:p w:rsidR="00B608B8" w:rsidRPr="00B608B8" w:rsidRDefault="00AF0E53" w:rsidP="00B608B8">
            <w:pPr>
              <w:rPr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262626"/>
                <w:sz w:val="18"/>
                <w:szCs w:val="20"/>
                <w:lang w:val="en-US"/>
              </w:rPr>
              <w:t xml:space="preserve"> </w:t>
            </w:r>
            <w:r w:rsidR="00B608B8" w:rsidRPr="00B608B8">
              <w:rPr>
                <w:lang w:val="en-US"/>
              </w:rPr>
              <w:t xml:space="preserve">The book is about Theodor </w:t>
            </w:r>
            <w:proofErr w:type="spellStart"/>
            <w:r w:rsidR="00B608B8" w:rsidRPr="00B608B8">
              <w:rPr>
                <w:lang w:val="en-US"/>
              </w:rPr>
              <w:t>Kallifatides</w:t>
            </w:r>
            <w:proofErr w:type="spellEnd"/>
            <w:r w:rsidR="00B608B8" w:rsidRPr="00B608B8">
              <w:rPr>
                <w:lang w:val="en-US"/>
              </w:rPr>
              <w:t xml:space="preserve">' reflections on what happened to him after thirty-six years of life as a stranger. </w:t>
            </w:r>
            <w:proofErr w:type="spellStart"/>
            <w:r w:rsidR="00B608B8" w:rsidRPr="00B608B8">
              <w:rPr>
                <w:lang w:val="en-US"/>
              </w:rPr>
              <w:t>Kallifatides</w:t>
            </w:r>
            <w:proofErr w:type="spellEnd"/>
            <w:r w:rsidR="00B608B8" w:rsidRPr="00B608B8">
              <w:rPr>
                <w:lang w:val="en-US"/>
              </w:rPr>
              <w:t xml:space="preserve"> talking about even aging, alienation, both for the environment and their own individual, and how fundamentally different it is from the phenomenon of aging as a stranger, which places an emphasis on alienation and not aging itself. He notifies the reader of the fact that to live as a foreigner means to live with people who do not know one, and how it can affect both the environment as an individual, and that alienation which also can be / is used as a protection against excessive symbiotic relationship, </w:t>
            </w:r>
            <w:proofErr w:type="spellStart"/>
            <w:r w:rsidR="00B608B8" w:rsidRPr="00B608B8">
              <w:rPr>
                <w:lang w:val="en-US"/>
              </w:rPr>
              <w:t>ie</w:t>
            </w:r>
            <w:proofErr w:type="spellEnd"/>
            <w:r w:rsidR="00B608B8" w:rsidRPr="00B608B8">
              <w:rPr>
                <w:lang w:val="en-US"/>
              </w:rPr>
              <w:t xml:space="preserve"> be a fundamental requirement for getting / given space to be themselves. If alienation from both positive and negative point of view, and the latter's impact on both their own individual as the surroundings. </w:t>
            </w:r>
          </w:p>
          <w:p w:rsidR="00AF0E53" w:rsidRPr="00B608B8" w:rsidRDefault="00B608B8" w:rsidP="00B608B8">
            <w:pPr>
              <w:spacing w:after="200"/>
              <w:rPr>
                <w:lang w:val="en-US"/>
              </w:rPr>
            </w:pPr>
            <w:r w:rsidRPr="00B608B8">
              <w:rPr>
                <w:lang w:val="en-US"/>
              </w:rPr>
              <w:t xml:space="preserve">This excerpt from the book, dealing with the power of mother language for immigrants. It described as helping them to keep a tie with their roots. </w:t>
            </w:r>
          </w:p>
        </w:tc>
      </w:tr>
    </w:tbl>
    <w:p w:rsidR="00A45D35" w:rsidRDefault="00A45D35" w:rsidP="00AF0E53">
      <w:pPr>
        <w:spacing w:after="0"/>
        <w:rPr>
          <w:rFonts w:ascii="Calibri" w:eastAsia="Calibri" w:hAnsi="Calibri" w:cs="Times New Roman"/>
          <w:b/>
          <w:bCs/>
          <w:color w:val="262626"/>
          <w:sz w:val="18"/>
          <w:szCs w:val="20"/>
          <w:lang w:val="en-US"/>
        </w:rPr>
      </w:pPr>
    </w:p>
    <w:p w:rsidR="00A45D35" w:rsidRPr="00A45D35" w:rsidRDefault="00A45D35" w:rsidP="00A45D35">
      <w:pPr>
        <w:spacing w:after="0"/>
        <w:rPr>
          <w:rFonts w:eastAsia="Times New Roman"/>
          <w:b/>
          <w:bCs/>
          <w:color w:val="0070C0"/>
          <w:sz w:val="24"/>
          <w:szCs w:val="24"/>
          <w:lang w:val="en-US"/>
        </w:rPr>
      </w:pPr>
      <w:r>
        <w:rPr>
          <w:rFonts w:eastAsia="Times New Roman"/>
          <w:b/>
          <w:bCs/>
          <w:color w:val="0070C0"/>
          <w:sz w:val="24"/>
          <w:szCs w:val="24"/>
          <w:lang w:val="en-US"/>
        </w:rPr>
        <w:t>Age of users</w:t>
      </w:r>
    </w:p>
    <w:tbl>
      <w:tblPr>
        <w:tblStyle w:val="a9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A45D35" w:rsidRPr="00B608B8" w:rsidTr="00C641BD">
        <w:tc>
          <w:tcPr>
            <w:tcW w:w="8522" w:type="dxa"/>
          </w:tcPr>
          <w:p w:rsidR="00A45D35" w:rsidRPr="002E0D53" w:rsidRDefault="00A45D35" w:rsidP="00C641BD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</w:p>
          <w:p w:rsidR="00A45D35" w:rsidRDefault="00A45D35" w:rsidP="00C641BD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  <w: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  <w:t>Primary</w:t>
            </w:r>
          </w:p>
          <w:p w:rsidR="00A45D35" w:rsidRDefault="00A45D35" w:rsidP="00C641BD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  <w: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  <w:t>Secondary</w:t>
            </w:r>
          </w:p>
          <w:p w:rsidR="00A45D35" w:rsidRPr="00B608B8" w:rsidRDefault="00A45D35" w:rsidP="00C641BD">
            <w:pP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</w:pPr>
            <w:r>
              <w:rPr>
                <w:rFonts w:ascii="Tahoma" w:eastAsia="Calibri" w:hAnsi="Tahoma" w:cs="Tahoma"/>
                <w:b/>
                <w:bCs/>
                <w:color w:val="262626"/>
                <w:spacing w:val="15"/>
                <w:sz w:val="16"/>
                <w:szCs w:val="16"/>
                <w:lang w:val="en-US" w:eastAsia="el-GR"/>
              </w:rPr>
              <w:t>Adult</w:t>
            </w:r>
            <w:bookmarkStart w:id="0" w:name="_GoBack"/>
            <w:bookmarkEnd w:id="0"/>
          </w:p>
        </w:tc>
      </w:tr>
    </w:tbl>
    <w:p w:rsidR="00A45D35" w:rsidRDefault="00A45D35" w:rsidP="00A45D35">
      <w:pPr>
        <w:rPr>
          <w:lang w:val="en-US"/>
        </w:rPr>
      </w:pPr>
    </w:p>
    <w:p w:rsidR="00AF0E53" w:rsidRPr="00A45D35" w:rsidRDefault="00AF0E53" w:rsidP="00A45D35">
      <w:pPr>
        <w:rPr>
          <w:rFonts w:ascii="Calibri" w:eastAsia="Calibri" w:hAnsi="Calibri" w:cs="Times New Roman"/>
          <w:sz w:val="18"/>
          <w:szCs w:val="20"/>
          <w:lang w:val="en-US"/>
        </w:rPr>
      </w:pPr>
    </w:p>
    <w:sectPr w:rsidR="00AF0E53" w:rsidRPr="00A45D35" w:rsidSect="00EA198B">
      <w:footerReference w:type="default" r:id="rId10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A7" w:rsidRDefault="007D0BA7" w:rsidP="00EA198B">
      <w:pPr>
        <w:spacing w:after="0" w:line="240" w:lineRule="auto"/>
      </w:pPr>
      <w:r>
        <w:separator/>
      </w:r>
    </w:p>
  </w:endnote>
  <w:endnote w:type="continuationSeparator" w:id="0">
    <w:p w:rsidR="007D0BA7" w:rsidRDefault="007D0BA7" w:rsidP="00E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8B" w:rsidRPr="00A01479" w:rsidRDefault="00EA198B" w:rsidP="00EA198B">
    <w:pPr>
      <w:pStyle w:val="a6"/>
      <w:pBdr>
        <w:top w:val="single" w:sz="4" w:space="6" w:color="0070C0"/>
      </w:pBdr>
      <w:jc w:val="center"/>
      <w:rPr>
        <w:rStyle w:val="a5"/>
        <w:sz w:val="22"/>
        <w:szCs w:val="22"/>
        <w:lang w:val="en-US"/>
      </w:rPr>
    </w:pPr>
    <w:r w:rsidRPr="00A0147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D35CAB8" wp14:editId="73AEEA1B">
          <wp:simplePos x="0" y="0"/>
          <wp:positionH relativeFrom="column">
            <wp:posOffset>-827405</wp:posOffset>
          </wp:positionH>
          <wp:positionV relativeFrom="paragraph">
            <wp:posOffset>110490</wp:posOffset>
          </wp:positionV>
          <wp:extent cx="520700" cy="520700"/>
          <wp:effectExtent l="0" t="0" r="0" b="0"/>
          <wp:wrapSquare wrapText="bothSides"/>
          <wp:docPr id="1" name="Εικόνα 1" descr="logo en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479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857F1EA" wp14:editId="00E86B43">
          <wp:simplePos x="0" y="0"/>
          <wp:positionH relativeFrom="column">
            <wp:posOffset>5630545</wp:posOffset>
          </wp:positionH>
          <wp:positionV relativeFrom="paragraph">
            <wp:posOffset>110490</wp:posOffset>
          </wp:positionV>
          <wp:extent cx="520700" cy="520700"/>
          <wp:effectExtent l="0" t="0" r="0" b="0"/>
          <wp:wrapSquare wrapText="bothSides"/>
          <wp:docPr id="2" name="Εικόνα 2" descr="logo en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01479">
      <w:rPr>
        <w:rStyle w:val="a5"/>
        <w:sz w:val="22"/>
        <w:szCs w:val="22"/>
        <w:lang w:val="en-US"/>
      </w:rPr>
      <w:t>Areadne</w:t>
    </w:r>
    <w:proofErr w:type="spellEnd"/>
    <w:r w:rsidRPr="00A01479">
      <w:rPr>
        <w:rStyle w:val="a5"/>
        <w:sz w:val="22"/>
        <w:szCs w:val="22"/>
        <w:lang w:val="en-US"/>
      </w:rPr>
      <w:t xml:space="preserve"> Lifelong Learning Centre</w:t>
    </w:r>
  </w:p>
  <w:p w:rsidR="00EA198B" w:rsidRPr="007230C8" w:rsidRDefault="00EA198B" w:rsidP="00EA198B">
    <w:pPr>
      <w:pStyle w:val="a6"/>
      <w:pBdr>
        <w:top w:val="single" w:sz="4" w:space="6" w:color="0070C0"/>
      </w:pBdr>
      <w:jc w:val="center"/>
      <w:rPr>
        <w:rStyle w:val="a5"/>
        <w:lang w:val="en-US"/>
      </w:rPr>
    </w:pPr>
    <w:r w:rsidRPr="007230C8">
      <w:rPr>
        <w:rStyle w:val="a5"/>
        <w:lang w:val="en-US"/>
      </w:rPr>
      <w:t>13</w:t>
    </w:r>
    <w:r w:rsidRPr="00292E57">
      <w:rPr>
        <w:rStyle w:val="a5"/>
        <w:lang w:val="en-US"/>
      </w:rPr>
      <w:t xml:space="preserve"> </w:t>
    </w:r>
    <w:proofErr w:type="spellStart"/>
    <w:r w:rsidRPr="007230C8">
      <w:rPr>
        <w:rStyle w:val="a5"/>
        <w:lang w:val="en-US"/>
      </w:rPr>
      <w:t>Efstathiou</w:t>
    </w:r>
    <w:proofErr w:type="spellEnd"/>
    <w:r w:rsidRPr="007230C8">
      <w:rPr>
        <w:rStyle w:val="a5"/>
        <w:lang w:val="en-US"/>
      </w:rPr>
      <w:t xml:space="preserve"> Karelia</w:t>
    </w:r>
    <w:r w:rsidRPr="00292E57">
      <w:rPr>
        <w:rStyle w:val="a5"/>
        <w:lang w:val="en-US"/>
      </w:rPr>
      <w:t xml:space="preserve"> </w:t>
    </w:r>
    <w:proofErr w:type="spellStart"/>
    <w:r>
      <w:rPr>
        <w:rStyle w:val="a5"/>
        <w:lang w:val="en-US"/>
      </w:rPr>
      <w:t>str</w:t>
    </w:r>
    <w:proofErr w:type="spellEnd"/>
    <w:r w:rsidRPr="007230C8">
      <w:rPr>
        <w:rStyle w:val="a5"/>
        <w:lang w:val="en-US"/>
      </w:rPr>
      <w:t>, Kalamata, 24131, Greece</w:t>
    </w:r>
  </w:p>
  <w:p w:rsidR="00EA198B" w:rsidRDefault="007D0BA7" w:rsidP="00EA198B">
    <w:pPr>
      <w:pStyle w:val="a6"/>
      <w:pBdr>
        <w:top w:val="single" w:sz="4" w:space="6" w:color="0070C0"/>
      </w:pBdr>
      <w:jc w:val="center"/>
      <w:rPr>
        <w:rStyle w:val="a5"/>
        <w:lang w:val="en-US"/>
      </w:rPr>
    </w:pPr>
    <w:hyperlink r:id="rId2" w:history="1">
      <w:r w:rsidR="00EA198B" w:rsidRPr="00366640">
        <w:rPr>
          <w:rStyle w:val="a5"/>
          <w:lang w:val="en-US"/>
        </w:rPr>
        <w:t>info@areadne.eu</w:t>
      </w:r>
    </w:hyperlink>
    <w:r w:rsidR="00EA198B">
      <w:rPr>
        <w:rStyle w:val="a5"/>
        <w:lang w:val="en-US"/>
      </w:rPr>
      <w:t xml:space="preserve"> /</w:t>
    </w:r>
    <w:r w:rsidR="00EA198B" w:rsidRPr="000827E7">
      <w:rPr>
        <w:rStyle w:val="a5"/>
        <w:lang w:val="en-US"/>
      </w:rPr>
      <w:t xml:space="preserve"> </w:t>
    </w:r>
    <w:hyperlink r:id="rId3" w:history="1">
      <w:r w:rsidR="00EA198B" w:rsidRPr="00366640">
        <w:rPr>
          <w:rStyle w:val="a5"/>
          <w:lang w:val="en-US"/>
        </w:rPr>
        <w:t>www.areadne.eu</w:t>
      </w:r>
    </w:hyperlink>
    <w:r w:rsidR="00EA198B">
      <w:rPr>
        <w:rStyle w:val="a5"/>
        <w:lang w:val="en-US"/>
      </w:rPr>
      <w:t xml:space="preserve"> / www.areadne.gr/</w:t>
    </w:r>
    <w:r w:rsidR="00EA198B" w:rsidRPr="000827E7">
      <w:rPr>
        <w:rStyle w:val="a5"/>
        <w:lang w:val="en-US"/>
      </w:rPr>
      <w:t xml:space="preserve"> </w:t>
    </w:r>
    <w:r w:rsidR="00EA198B">
      <w:rPr>
        <w:rStyle w:val="a5"/>
        <w:lang w:val="en-US"/>
      </w:rPr>
      <w:t xml:space="preserve">+30 27210 95346 </w:t>
    </w:r>
  </w:p>
  <w:p w:rsidR="00EA198B" w:rsidRPr="00EA198B" w:rsidRDefault="00EA198B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A7" w:rsidRDefault="007D0BA7" w:rsidP="00EA198B">
      <w:pPr>
        <w:spacing w:after="0" w:line="240" w:lineRule="auto"/>
      </w:pPr>
      <w:r>
        <w:separator/>
      </w:r>
    </w:p>
  </w:footnote>
  <w:footnote w:type="continuationSeparator" w:id="0">
    <w:p w:rsidR="007D0BA7" w:rsidRDefault="007D0BA7" w:rsidP="00EA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8B"/>
    <w:rsid w:val="00040E1F"/>
    <w:rsid w:val="000A033A"/>
    <w:rsid w:val="00123EED"/>
    <w:rsid w:val="002541E2"/>
    <w:rsid w:val="002E0D53"/>
    <w:rsid w:val="002F156A"/>
    <w:rsid w:val="003B3FF1"/>
    <w:rsid w:val="003E559D"/>
    <w:rsid w:val="00432017"/>
    <w:rsid w:val="004936F2"/>
    <w:rsid w:val="004E150F"/>
    <w:rsid w:val="00691394"/>
    <w:rsid w:val="00727FD3"/>
    <w:rsid w:val="00745BA5"/>
    <w:rsid w:val="007D0BA7"/>
    <w:rsid w:val="008D7D3B"/>
    <w:rsid w:val="00961556"/>
    <w:rsid w:val="00A01479"/>
    <w:rsid w:val="00A45D35"/>
    <w:rsid w:val="00AC161F"/>
    <w:rsid w:val="00AF0E53"/>
    <w:rsid w:val="00AF6A99"/>
    <w:rsid w:val="00B608B8"/>
    <w:rsid w:val="00B759FC"/>
    <w:rsid w:val="00C96EE8"/>
    <w:rsid w:val="00EA198B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198B"/>
  </w:style>
  <w:style w:type="paragraph" w:styleId="a4">
    <w:name w:val="footer"/>
    <w:basedOn w:val="a"/>
    <w:link w:val="Char0"/>
    <w:uiPriority w:val="99"/>
    <w:unhideWhenUsed/>
    <w:rsid w:val="00EA1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198B"/>
  </w:style>
  <w:style w:type="character" w:styleId="a5">
    <w:name w:val="Strong"/>
    <w:uiPriority w:val="1"/>
    <w:qFormat/>
    <w:rsid w:val="00EA198B"/>
    <w:rPr>
      <w:b/>
      <w:bCs/>
    </w:rPr>
  </w:style>
  <w:style w:type="paragraph" w:customStyle="1" w:styleId="a6">
    <w:name w:val="υποσέλιδο"/>
    <w:basedOn w:val="a"/>
    <w:link w:val="a7"/>
    <w:uiPriority w:val="99"/>
    <w:unhideWhenUsed/>
    <w:rsid w:val="00EA198B"/>
    <w:pPr>
      <w:pBdr>
        <w:top w:val="single" w:sz="4" w:space="6" w:color="4F81BD"/>
      </w:pBdr>
      <w:spacing w:after="0" w:line="240" w:lineRule="auto"/>
      <w:jc w:val="right"/>
    </w:pPr>
    <w:rPr>
      <w:rFonts w:ascii="Calibri" w:eastAsia="Calibri" w:hAnsi="Calibri" w:cs="Times New Roman"/>
      <w:b/>
      <w:bCs/>
      <w:color w:val="262626"/>
      <w:sz w:val="18"/>
      <w:szCs w:val="20"/>
      <w:lang w:eastAsia="el-GR"/>
    </w:rPr>
  </w:style>
  <w:style w:type="character" w:customStyle="1" w:styleId="a7">
    <w:name w:val="Χαρακτήρας υποσέλιδου"/>
    <w:link w:val="a6"/>
    <w:uiPriority w:val="99"/>
    <w:rsid w:val="00EA198B"/>
    <w:rPr>
      <w:rFonts w:ascii="Calibri" w:eastAsia="Calibri" w:hAnsi="Calibri" w:cs="Times New Roman"/>
      <w:b/>
      <w:bCs/>
      <w:color w:val="262626"/>
      <w:sz w:val="18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A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A19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198B"/>
  </w:style>
  <w:style w:type="paragraph" w:styleId="a4">
    <w:name w:val="footer"/>
    <w:basedOn w:val="a"/>
    <w:link w:val="Char0"/>
    <w:uiPriority w:val="99"/>
    <w:unhideWhenUsed/>
    <w:rsid w:val="00EA1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198B"/>
  </w:style>
  <w:style w:type="character" w:styleId="a5">
    <w:name w:val="Strong"/>
    <w:uiPriority w:val="1"/>
    <w:qFormat/>
    <w:rsid w:val="00EA198B"/>
    <w:rPr>
      <w:b/>
      <w:bCs/>
    </w:rPr>
  </w:style>
  <w:style w:type="paragraph" w:customStyle="1" w:styleId="a6">
    <w:name w:val="υποσέλιδο"/>
    <w:basedOn w:val="a"/>
    <w:link w:val="a7"/>
    <w:uiPriority w:val="99"/>
    <w:unhideWhenUsed/>
    <w:rsid w:val="00EA198B"/>
    <w:pPr>
      <w:pBdr>
        <w:top w:val="single" w:sz="4" w:space="6" w:color="4F81BD"/>
      </w:pBdr>
      <w:spacing w:after="0" w:line="240" w:lineRule="auto"/>
      <w:jc w:val="right"/>
    </w:pPr>
    <w:rPr>
      <w:rFonts w:ascii="Calibri" w:eastAsia="Calibri" w:hAnsi="Calibri" w:cs="Times New Roman"/>
      <w:b/>
      <w:bCs/>
      <w:color w:val="262626"/>
      <w:sz w:val="18"/>
      <w:szCs w:val="20"/>
      <w:lang w:eastAsia="el-GR"/>
    </w:rPr>
  </w:style>
  <w:style w:type="character" w:customStyle="1" w:styleId="a7">
    <w:name w:val="Χαρακτήρας υποσέλιδου"/>
    <w:link w:val="a6"/>
    <w:uiPriority w:val="99"/>
    <w:rsid w:val="00EA198B"/>
    <w:rPr>
      <w:rFonts w:ascii="Calibri" w:eastAsia="Calibri" w:hAnsi="Calibri" w:cs="Times New Roman"/>
      <w:b/>
      <w:bCs/>
      <w:color w:val="262626"/>
      <w:sz w:val="18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A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A19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eadne.eu" TargetMode="External"/><Relationship Id="rId2" Type="http://schemas.openxmlformats.org/officeDocument/2006/relationships/hyperlink" Target="mailto:info@areadne.e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j-laptop</dc:creator>
  <cp:lastModifiedBy>j-laptop</cp:lastModifiedBy>
  <cp:revision>11</cp:revision>
  <dcterms:created xsi:type="dcterms:W3CDTF">2017-10-16T20:24:00Z</dcterms:created>
  <dcterms:modified xsi:type="dcterms:W3CDTF">2017-12-21T07:42:00Z</dcterms:modified>
</cp:coreProperties>
</file>